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D0" w:rsidRDefault="00FB51D0" w:rsidP="004545A3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 общеразвивающего вида №23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7F18B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</w:t>
      </w:r>
      <w:proofErr w:type="spellEnd"/>
      <w:r w:rsidRPr="007F18B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муниципального образования «</w:t>
      </w:r>
      <w:proofErr w:type="spellStart"/>
      <w:r w:rsidRPr="007F18B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7F1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Татарстан.</w:t>
      </w:r>
    </w:p>
    <w:p w:rsidR="00F95EB4" w:rsidRPr="00F95EB4" w:rsidRDefault="00F95EB4" w:rsidP="00FB5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 проведении творческого конкурса фотографий </w:t>
      </w:r>
      <w:r w:rsidR="00D05B4E" w:rsidRPr="00514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«Семья. Там, где живет счастье», посвященного</w:t>
      </w:r>
      <w:r w:rsidRPr="00F95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Дню семьи, любви и верности</w:t>
      </w:r>
      <w:r w:rsidR="00514C8B" w:rsidRPr="00514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514C8B" w:rsidRPr="00514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4C8B" w:rsidRPr="00514C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Году культурного наследия народов России</w:t>
      </w:r>
      <w:r w:rsidR="00514C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1.1. Положение о проведении творческого конкурса фотографий «Семья. Там, где живет счастье» (далее – конкурс) среди семей воспитанников </w:t>
      </w:r>
      <w:r w:rsidR="00D05B4E" w:rsidRPr="00D05B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МБДОУ "Детский сад общеразвивающего вида №23"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определяет цели, задачи, порядок и сроки проведения мероприятия, требования к конкурсным работам, критерии отбора и подведения итогов.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1.2. Конкурс проводится в рамках празднования Всероссийского дня семьи, любви и верности, а также Года культурного наследия народов России</w:t>
      </w:r>
      <w:r w:rsidR="00FB51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B51D0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 Организаторами конкурса являются </w:t>
      </w:r>
      <w:r w:rsidR="00FB51D0" w:rsidRPr="00D05B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МБДОУ "Детский сад общеразвивающего вида №23"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1.4. Конкурс проводится по следующим номинациям:</w:t>
      </w:r>
    </w:p>
    <w:p w:rsidR="00F95EB4" w:rsidRPr="00F95EB4" w:rsidRDefault="00F95EB4" w:rsidP="00F9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«Веселые будни многодетной семьи»;</w:t>
      </w:r>
    </w:p>
    <w:p w:rsidR="00F95EB4" w:rsidRDefault="00FB51D0" w:rsidP="00F9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«Национальный костюм нашей семьи»;</w:t>
      </w:r>
    </w:p>
    <w:p w:rsidR="00955F4E" w:rsidRPr="00F95EB4" w:rsidRDefault="00955F4E" w:rsidP="00955F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55F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«Здоровая семья – сильная Россия»;</w:t>
      </w:r>
    </w:p>
    <w:p w:rsidR="00F95EB4" w:rsidRPr="00F95EB4" w:rsidRDefault="00F95EB4" w:rsidP="00F9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«Традиции нашей семьи»;</w:t>
      </w:r>
    </w:p>
    <w:p w:rsidR="00F95EB4" w:rsidRPr="00F95EB4" w:rsidRDefault="00FB51D0" w:rsidP="00F9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«Любимый уголок родного города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</w:t>
      </w:r>
    </w:p>
    <w:p w:rsidR="00FB51D0" w:rsidRDefault="00F95EB4" w:rsidP="00FB51D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1.5. В конкурсе участвуют семьи воспитанников </w:t>
      </w:r>
      <w:r w:rsidR="00FB51D0" w:rsidRPr="00D05B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МБДОУ "Детский сад общеразвивающего вида №23"</w:t>
      </w:r>
      <w:r w:rsidR="00FB51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Цель и задачи конкурса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2.1. Цель конкурса – привлечь внимание родителей, детей, педагогов к сохранению семейных традиций, укреплению духовных ценностей семьи.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Задачи конкурса:</w:t>
      </w:r>
    </w:p>
    <w:p w:rsidR="00F95EB4" w:rsidRPr="00F95EB4" w:rsidRDefault="00F95EB4" w:rsidP="00F9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создать условия для совместной творческой деятельности детей и родителей;</w:t>
      </w:r>
    </w:p>
    <w:p w:rsidR="00F95EB4" w:rsidRPr="00F95EB4" w:rsidRDefault="00F95EB4" w:rsidP="00F9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повышать интеллектуальный и культурный уровень семей;</w:t>
      </w:r>
    </w:p>
    <w:p w:rsidR="00F95EB4" w:rsidRPr="00F95EB4" w:rsidRDefault="00F95EB4" w:rsidP="00F9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пропагандировать здоровый образ жизни;</w:t>
      </w:r>
    </w:p>
    <w:p w:rsidR="00F95EB4" w:rsidRPr="00F95EB4" w:rsidRDefault="00F95EB4" w:rsidP="00F9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расширять знания воспитанников о семейных традициях и народных костюмах;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Сроки проведения конкурса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 Конкурс проводится с </w:t>
      </w:r>
      <w:r w:rsidR="00955F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15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июня по </w:t>
      </w:r>
      <w:r w:rsidR="00955F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8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июля 20</w:t>
      </w:r>
      <w:r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22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года.</w:t>
      </w:r>
    </w:p>
    <w:p w:rsid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 Прием работ проходит с </w:t>
      </w:r>
      <w:r w:rsidR="00955F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15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по </w:t>
      </w:r>
      <w:r w:rsidR="00955F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30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июня 20</w:t>
      </w:r>
      <w:r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22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года.</w:t>
      </w:r>
    </w:p>
    <w:p w:rsidR="00713821" w:rsidRPr="00F95EB4" w:rsidRDefault="00713821" w:rsidP="00514C8B">
      <w:pPr>
        <w:spacing w:after="0"/>
        <w:rPr>
          <w:rFonts w:ascii="Helvetica" w:hAnsi="Helvetica" w:cs="Helvetica"/>
          <w:color w:val="87898F"/>
          <w:shd w:val="clear" w:color="auto" w:fill="FFFFFF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3.3 Работы принимаются на электронную почту </w:t>
      </w:r>
      <w:hyperlink r:id="rId5" w:history="1">
        <w:r w:rsidRPr="00D04A88">
          <w:rPr>
            <w:rStyle w:val="a3"/>
            <w:rFonts w:ascii="Helvetica" w:hAnsi="Helvetica" w:cs="Helvetica"/>
            <w:shd w:val="clear" w:color="auto" w:fill="FFFFFF"/>
          </w:rPr>
          <w:t>sad23@internet.ru</w:t>
        </w:r>
      </w:hyperlink>
    </w:p>
    <w:p w:rsidR="00F95EB4" w:rsidRPr="00F95EB4" w:rsidRDefault="00713821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3.4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Члены жюри оценивают конкурсные работы с </w:t>
      </w:r>
      <w:r w:rsidR="009546FA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1</w:t>
      </w:r>
      <w:r w:rsidR="009546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июл</w:t>
      </w:r>
      <w:bookmarkStart w:id="0" w:name="_GoBack"/>
      <w:bookmarkEnd w:id="0"/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по </w:t>
      </w:r>
      <w:r w:rsidR="00F95EB4"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7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июля 2</w:t>
      </w:r>
      <w:r w:rsidR="00F95EB4"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022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года.</w:t>
      </w:r>
    </w:p>
    <w:p w:rsidR="00F95EB4" w:rsidRPr="00F95EB4" w:rsidRDefault="00713821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3.5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Подведение итогов проходит </w:t>
      </w:r>
      <w:r w:rsidR="00955F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7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июля 20</w:t>
      </w:r>
      <w:r w:rsidR="00F95EB4"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22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года.</w:t>
      </w:r>
    </w:p>
    <w:p w:rsidR="00F95EB4" w:rsidRPr="00F95EB4" w:rsidRDefault="00713821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3.6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="00955F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Конкурсные работы могут быть выложены </w:t>
      </w:r>
      <w:r w:rsidR="00A0194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социальные сети с 1 по 8 июля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20</w:t>
      </w:r>
      <w:r w:rsidR="00F95EB4" w:rsidRPr="00F95EB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22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Порядок проведения конкурса</w:t>
      </w:r>
    </w:p>
    <w:p w:rsidR="00955F4E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4.1. Организаторы определяют состав жюри конкурса. 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4.2. </w:t>
      </w:r>
      <w:r w:rsidR="00955F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нформацию о проведении конкурса </w:t>
      </w:r>
      <w:r w:rsidR="00955F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размещается 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 сайте и в социальных сетях ДОО.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4.3. Воспитатели ДОО также информируют родителей в чатах групп об условиях участия в конкурсе и сроках его проведения.</w:t>
      </w:r>
    </w:p>
    <w:p w:rsidR="00955F4E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4.4. Председатель жюри создает электронную почту для приема конкурсных работ</w:t>
      </w:r>
      <w:r w:rsidR="00955F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4.5. Участники конкурса высылают свои работы в установленные положением сроки (п. 3.2).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4.6. Каждая семья может выслать на конкурс до трех фотографий, не более одной фотографии в номинации. Нельзя отправлять одну и ту же конкурсную работу в разные номинации.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4.7. Жюри оценивает конкурсные работы после окончания приема работ по</w:t>
      </w:r>
      <w:r w:rsidR="0071382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установленным критериям (п. 6.2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Требования к работам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Для участия в конкурсе принимаются работы в электронном виде, в формате .JPG или .JPEG.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 Фотографии должны быть сняты не ранее одного года с даты начала конкурса.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5.3. На фотографии обязательно должен присутствовать ребенок, семья которого участвует в конкурсе.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Обработка конкурсных работ в графических редакторах должна быть минимальной. Допускается кадрирование, изменение параметров яркости, контрастности, насыщенности фотографии и отдельных элементов изображения.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5.5. Не допускаются к участию в конкурсе фотографии, которые: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сняты некачественно – нечеткие, мутные, слишком темные, засвеченные;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отредактированы слишком сильно – с удаленными в графическом редакторе элементами, </w:t>
      </w:r>
      <w:proofErr w:type="gramStart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 заменой цветов</w:t>
      </w:r>
      <w:proofErr w:type="gramEnd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 фоторедакторе;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объединены в коллажи;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выражают агрессию, насилие;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имеют размер файла менее 3 Мб;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имеют размер изображения менее 2048 пикселей по длинной стороне;</w:t>
      </w:r>
    </w:p>
    <w:p w:rsidR="00F95EB4" w:rsidRPr="00F95EB4" w:rsidRDefault="00F95EB4" w:rsidP="00F9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нарушают условия настоящего положения и законодательство РФ.</w:t>
      </w:r>
    </w:p>
    <w:p w:rsid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6. Оценка работ и подведение итогов конкурса</w:t>
      </w:r>
    </w:p>
    <w:p w:rsidR="00A01949" w:rsidRPr="00713821" w:rsidRDefault="00713821" w:rsidP="004545A3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6.1. </w:t>
      </w:r>
      <w:r w:rsidR="00A01949"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Члены жюри:</w:t>
      </w:r>
    </w:p>
    <w:p w:rsidR="00A01949" w:rsidRPr="00713821" w:rsidRDefault="00A01949" w:rsidP="004545A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А.Н. </w:t>
      </w:r>
      <w:proofErr w:type="spellStart"/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Каюмова</w:t>
      </w:r>
      <w:proofErr w:type="spellEnd"/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, старший воспитатель</w:t>
      </w:r>
    </w:p>
    <w:p w:rsidR="00713821" w:rsidRPr="00713821" w:rsidRDefault="00713821" w:rsidP="004545A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Н.А. Кравцова, музыкальный руководитель</w:t>
      </w:r>
    </w:p>
    <w:p w:rsidR="00A01949" w:rsidRPr="00713821" w:rsidRDefault="00A01949" w:rsidP="004545A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Л.Р. </w:t>
      </w:r>
      <w:proofErr w:type="spellStart"/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Гузаирова</w:t>
      </w:r>
      <w:proofErr w:type="spellEnd"/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, воспитатель по обучению татарскому языку</w:t>
      </w:r>
    </w:p>
    <w:p w:rsidR="00713821" w:rsidRPr="00713821" w:rsidRDefault="00713821" w:rsidP="004545A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М.П. Денисова, воспитатель</w:t>
      </w:r>
    </w:p>
    <w:p w:rsidR="00A01949" w:rsidRPr="00F95EB4" w:rsidRDefault="00A01949" w:rsidP="004545A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13821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Р.И. Семина, воспитатель</w:t>
      </w:r>
    </w:p>
    <w:p w:rsidR="00F95EB4" w:rsidRPr="00F95EB4" w:rsidRDefault="00713821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6.2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Члены жюри оценивают конкурсные работы по следующим критериям:</w:t>
      </w:r>
    </w:p>
    <w:p w:rsidR="00F95EB4" w:rsidRPr="00F95EB4" w:rsidRDefault="00F95EB4" w:rsidP="00F9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содержательность и соответствие фотографии номинации;</w:t>
      </w:r>
    </w:p>
    <w:p w:rsidR="00F95EB4" w:rsidRPr="00F95EB4" w:rsidRDefault="00F95EB4" w:rsidP="00F9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оригинальность идеи;</w:t>
      </w:r>
    </w:p>
    <w:p w:rsidR="00F95EB4" w:rsidRPr="00F95EB4" w:rsidRDefault="00F95EB4" w:rsidP="00F9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творческий замысел;</w:t>
      </w:r>
    </w:p>
    <w:p w:rsidR="00F95EB4" w:rsidRPr="00F95EB4" w:rsidRDefault="00F95EB4" w:rsidP="00F9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художественный уровень фотоработы.</w:t>
      </w:r>
    </w:p>
    <w:p w:rsidR="00F95EB4" w:rsidRPr="00F95EB4" w:rsidRDefault="00713821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6.3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Для оценки конкурсных работ члены жюри используют трехбалльную систему:</w:t>
      </w:r>
    </w:p>
    <w:p w:rsidR="00F95EB4" w:rsidRPr="00F95EB4" w:rsidRDefault="00F95EB4" w:rsidP="00F9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 баллов – оцениваемый критерий не представлен;</w:t>
      </w:r>
    </w:p>
    <w:p w:rsidR="00F95EB4" w:rsidRPr="00F95EB4" w:rsidRDefault="00F95EB4" w:rsidP="00F9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 балл – оцениваемый критерий на среднем уровне;</w:t>
      </w:r>
    </w:p>
    <w:p w:rsidR="00F95EB4" w:rsidRPr="00F95EB4" w:rsidRDefault="00F95EB4" w:rsidP="00F9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 балла – оцениваемый критерий на высоком уровне.</w:t>
      </w:r>
    </w:p>
    <w:p w:rsidR="00F95EB4" w:rsidRPr="00F95EB4" w:rsidRDefault="00713821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6.4</w:t>
      </w:r>
      <w:r w:rsidR="00F95EB4"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Одну работу оценивает одинаковое число членов жюри. Итоговый балл работы составляет сумма баллов от каждого члена жюри, который оценивал работу.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6.4. Победителем в каждой номинации конкурса признается работа, которая получает максимальное количество баллов.</w:t>
      </w:r>
    </w:p>
    <w:p w:rsidR="00F95EB4" w:rsidRPr="00F95EB4" w:rsidRDefault="00F95EB4" w:rsidP="00514C8B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6.5. Итоги конкурса размещаются в официальных аккаунтах в социальных сетях </w:t>
      </w:r>
      <w:r w:rsidR="00A01949" w:rsidRPr="00A0194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МБДОУ "Детский</w:t>
      </w:r>
      <w:r w:rsidR="00A0194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сад общеразвивающего вида №23"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 </w:t>
      </w:r>
      <w:proofErr w:type="spellStart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хештегом</w:t>
      </w:r>
      <w:proofErr w:type="spellEnd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#</w:t>
      </w:r>
      <w:r w:rsidR="00A0194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доу23деньсемьилюбвииверности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6.6. Победители конкурса награждаются дипломами.</w:t>
      </w:r>
    </w:p>
    <w:p w:rsidR="00F95EB4" w:rsidRPr="00F95EB4" w:rsidRDefault="00F95EB4" w:rsidP="00514C8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6.7. Организаторы конкурса имеют право вводить дополнительные номинации и поощрения.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7.1. Участие в конкурсе и подача фоторабот в установленном данным положением порядке означает согласие участников с условиями конкурса.</w:t>
      </w:r>
    </w:p>
    <w:p w:rsidR="00F95EB4" w:rsidRPr="00F95EB4" w:rsidRDefault="00F95EB4" w:rsidP="00F95EB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7.2. Отправляя фотоработы на конку</w:t>
      </w:r>
      <w:r w:rsidR="00A0194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рс, участники дают</w:t>
      </w:r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согласие на обработку персональных данных и некоммерческое использование предоставленных фотографий, в том </w:t>
      </w:r>
      <w:proofErr w:type="gramStart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F95EB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не ограничиваясь на публикацию их в социальных сетях и на сайтах.</w:t>
      </w:r>
    </w:p>
    <w:p w:rsidR="00F95EB4" w:rsidRDefault="00F95EB4" w:rsidP="00F95EB4"/>
    <w:sectPr w:rsidR="00F9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44E"/>
    <w:multiLevelType w:val="multilevel"/>
    <w:tmpl w:val="E46E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505DE"/>
    <w:multiLevelType w:val="multilevel"/>
    <w:tmpl w:val="B026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75E9C"/>
    <w:multiLevelType w:val="multilevel"/>
    <w:tmpl w:val="BF9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46A5B"/>
    <w:multiLevelType w:val="multilevel"/>
    <w:tmpl w:val="F816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04DB5"/>
    <w:multiLevelType w:val="multilevel"/>
    <w:tmpl w:val="99C8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16"/>
    <w:rsid w:val="00130064"/>
    <w:rsid w:val="001A6016"/>
    <w:rsid w:val="00283CA9"/>
    <w:rsid w:val="004545A3"/>
    <w:rsid w:val="00514C8B"/>
    <w:rsid w:val="00713821"/>
    <w:rsid w:val="008B70A1"/>
    <w:rsid w:val="009546FA"/>
    <w:rsid w:val="00955F4E"/>
    <w:rsid w:val="00A01949"/>
    <w:rsid w:val="00D05B4E"/>
    <w:rsid w:val="00F95EB4"/>
    <w:rsid w:val="00FB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D76A"/>
  <w15:docId w15:val="{BF540C53-0091-46E1-9228-E71003AC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0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23@inter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Matrix</cp:lastModifiedBy>
  <cp:revision>6</cp:revision>
  <dcterms:created xsi:type="dcterms:W3CDTF">2022-06-14T16:57:00Z</dcterms:created>
  <dcterms:modified xsi:type="dcterms:W3CDTF">2022-06-15T06:26:00Z</dcterms:modified>
</cp:coreProperties>
</file>